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F4D" w:rsidRDefault="00AA7F4D" w:rsidP="00AA7F4D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  <w:r w:rsidR="001D3D4E">
        <w:rPr>
          <w:sz w:val="20"/>
          <w:szCs w:val="20"/>
        </w:rPr>
        <w:t xml:space="preserve"> №1</w:t>
      </w:r>
    </w:p>
    <w:p w:rsidR="00AA7F4D" w:rsidRDefault="00AA7F4D" w:rsidP="00AA7F4D">
      <w:pPr>
        <w:jc w:val="right"/>
        <w:rPr>
          <w:sz w:val="20"/>
          <w:szCs w:val="20"/>
        </w:rPr>
      </w:pPr>
    </w:p>
    <w:p w:rsidR="00AA7F4D" w:rsidRDefault="00F24403" w:rsidP="00AA7F4D">
      <w:pPr>
        <w:jc w:val="center"/>
        <w:rPr>
          <w:szCs w:val="28"/>
        </w:rPr>
      </w:pPr>
      <w:r>
        <w:rPr>
          <w:szCs w:val="28"/>
        </w:rPr>
        <w:t>Сведения</w:t>
      </w:r>
    </w:p>
    <w:p w:rsidR="00AA7F4D" w:rsidRDefault="003A6B61" w:rsidP="00AA7F4D">
      <w:pPr>
        <w:jc w:val="center"/>
        <w:rPr>
          <w:szCs w:val="28"/>
        </w:rPr>
      </w:pPr>
      <w:r>
        <w:rPr>
          <w:szCs w:val="28"/>
        </w:rPr>
        <w:t xml:space="preserve">о результатах </w:t>
      </w:r>
      <w:r w:rsidR="00AA7F4D">
        <w:rPr>
          <w:szCs w:val="28"/>
        </w:rPr>
        <w:t>пожарно-профилактической операции «Водоисточник»</w:t>
      </w:r>
    </w:p>
    <w:p w:rsidR="00AA7F4D" w:rsidRDefault="00AA7F4D" w:rsidP="00AA7F4D">
      <w:pPr>
        <w:jc w:val="center"/>
        <w:rPr>
          <w:szCs w:val="28"/>
        </w:rPr>
      </w:pPr>
    </w:p>
    <w:p w:rsidR="002F4E0F" w:rsidRDefault="002F4E0F" w:rsidP="00AA7F4D">
      <w:pPr>
        <w:jc w:val="center"/>
        <w:rPr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998"/>
        <w:gridCol w:w="999"/>
        <w:gridCol w:w="999"/>
        <w:gridCol w:w="998"/>
        <w:gridCol w:w="999"/>
        <w:gridCol w:w="999"/>
        <w:gridCol w:w="812"/>
        <w:gridCol w:w="851"/>
        <w:gridCol w:w="1559"/>
        <w:gridCol w:w="850"/>
        <w:gridCol w:w="921"/>
        <w:gridCol w:w="999"/>
      </w:tblGrid>
      <w:tr w:rsidR="00293DC1" w:rsidRPr="00C2113E" w:rsidTr="00AE41A4">
        <w:tc>
          <w:tcPr>
            <w:tcW w:w="2518" w:type="dxa"/>
            <w:vMerge w:val="restart"/>
            <w:vAlign w:val="center"/>
          </w:tcPr>
          <w:p w:rsidR="00293DC1" w:rsidRPr="00C2113E" w:rsidRDefault="00293DC1" w:rsidP="00293DC1">
            <w:pPr>
              <w:jc w:val="center"/>
              <w:rPr>
                <w:sz w:val="24"/>
                <w:szCs w:val="24"/>
              </w:rPr>
            </w:pPr>
            <w:r w:rsidRPr="00C2113E">
              <w:rPr>
                <w:sz w:val="24"/>
                <w:szCs w:val="24"/>
              </w:rPr>
              <w:t>Наименование муниципального района (городского округа)</w:t>
            </w:r>
          </w:p>
        </w:tc>
        <w:tc>
          <w:tcPr>
            <w:tcW w:w="2996" w:type="dxa"/>
            <w:gridSpan w:val="3"/>
            <w:vAlign w:val="center"/>
          </w:tcPr>
          <w:p w:rsidR="00293DC1" w:rsidRPr="00C2113E" w:rsidRDefault="00293DC1" w:rsidP="00293D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Пожарные гидранты</w:t>
            </w:r>
          </w:p>
        </w:tc>
        <w:tc>
          <w:tcPr>
            <w:tcW w:w="2996" w:type="dxa"/>
            <w:gridSpan w:val="3"/>
            <w:vAlign w:val="center"/>
          </w:tcPr>
          <w:p w:rsidR="00293DC1" w:rsidRPr="00C2113E" w:rsidRDefault="00293DC1" w:rsidP="00293DC1">
            <w:pPr>
              <w:jc w:val="center"/>
              <w:rPr>
                <w:sz w:val="24"/>
                <w:szCs w:val="24"/>
              </w:rPr>
            </w:pPr>
            <w:r w:rsidRPr="00AA7F4D">
              <w:rPr>
                <w:sz w:val="24"/>
                <w:szCs w:val="24"/>
              </w:rPr>
              <w:t>Противопожарны</w:t>
            </w:r>
            <w:r>
              <w:rPr>
                <w:sz w:val="24"/>
                <w:szCs w:val="24"/>
              </w:rPr>
              <w:t>е</w:t>
            </w:r>
            <w:r w:rsidRPr="00AA7F4D">
              <w:rPr>
                <w:sz w:val="24"/>
                <w:szCs w:val="24"/>
              </w:rPr>
              <w:t xml:space="preserve"> резервуар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3222" w:type="dxa"/>
            <w:gridSpan w:val="3"/>
            <w:vAlign w:val="center"/>
          </w:tcPr>
          <w:p w:rsidR="00293DC1" w:rsidRPr="00C2113E" w:rsidRDefault="00293DC1" w:rsidP="00293DC1">
            <w:pPr>
              <w:jc w:val="center"/>
              <w:rPr>
                <w:sz w:val="24"/>
                <w:szCs w:val="24"/>
              </w:rPr>
            </w:pPr>
            <w:r w:rsidRPr="00AA7F4D">
              <w:rPr>
                <w:sz w:val="24"/>
                <w:szCs w:val="24"/>
              </w:rPr>
              <w:t>Водонапорны</w:t>
            </w:r>
            <w:r>
              <w:rPr>
                <w:sz w:val="24"/>
                <w:szCs w:val="24"/>
              </w:rPr>
              <w:t>е баш</w:t>
            </w:r>
            <w:r w:rsidRPr="00AA7F4D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2770" w:type="dxa"/>
            <w:gridSpan w:val="3"/>
            <w:vAlign w:val="center"/>
          </w:tcPr>
          <w:p w:rsidR="00293DC1" w:rsidRPr="00C2113E" w:rsidRDefault="00293DC1" w:rsidP="00293D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Пирсы</w:t>
            </w:r>
          </w:p>
        </w:tc>
      </w:tr>
      <w:tr w:rsidR="00293DC1" w:rsidRPr="00C2113E" w:rsidTr="00AE41A4">
        <w:trPr>
          <w:cantSplit/>
          <w:trHeight w:val="2488"/>
        </w:trPr>
        <w:tc>
          <w:tcPr>
            <w:tcW w:w="2518" w:type="dxa"/>
            <w:vMerge/>
          </w:tcPr>
          <w:p w:rsidR="00293DC1" w:rsidRPr="00C2113E" w:rsidRDefault="00293DC1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textDirection w:val="btLr"/>
            <w:vAlign w:val="center"/>
          </w:tcPr>
          <w:p w:rsidR="00293DC1" w:rsidRPr="00C2113E" w:rsidRDefault="00293DC1" w:rsidP="00293DC1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113E">
              <w:rPr>
                <w:sz w:val="24"/>
                <w:szCs w:val="24"/>
              </w:rPr>
              <w:t>Имеется</w:t>
            </w:r>
            <w:r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999" w:type="dxa"/>
            <w:textDirection w:val="btLr"/>
            <w:vAlign w:val="center"/>
          </w:tcPr>
          <w:p w:rsidR="00293DC1" w:rsidRPr="00C2113E" w:rsidRDefault="00293DC1" w:rsidP="00293DC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Проверено</w:t>
            </w:r>
          </w:p>
        </w:tc>
        <w:tc>
          <w:tcPr>
            <w:tcW w:w="999" w:type="dxa"/>
            <w:textDirection w:val="btLr"/>
            <w:vAlign w:val="center"/>
          </w:tcPr>
          <w:p w:rsidR="00293DC1" w:rsidRPr="00C2113E" w:rsidRDefault="00293DC1" w:rsidP="00293DC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неисправно</w:t>
            </w:r>
          </w:p>
        </w:tc>
        <w:tc>
          <w:tcPr>
            <w:tcW w:w="998" w:type="dxa"/>
            <w:textDirection w:val="btLr"/>
            <w:vAlign w:val="center"/>
          </w:tcPr>
          <w:p w:rsidR="00293DC1" w:rsidRPr="00C2113E" w:rsidRDefault="00293DC1" w:rsidP="006400F6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113E">
              <w:rPr>
                <w:sz w:val="24"/>
                <w:szCs w:val="24"/>
              </w:rPr>
              <w:t>Имеется</w:t>
            </w:r>
            <w:r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999" w:type="dxa"/>
            <w:textDirection w:val="btLr"/>
            <w:vAlign w:val="center"/>
          </w:tcPr>
          <w:p w:rsidR="00293DC1" w:rsidRPr="00C2113E" w:rsidRDefault="00293DC1" w:rsidP="006400F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Проверено</w:t>
            </w:r>
          </w:p>
        </w:tc>
        <w:tc>
          <w:tcPr>
            <w:tcW w:w="999" w:type="dxa"/>
            <w:textDirection w:val="btLr"/>
            <w:vAlign w:val="center"/>
          </w:tcPr>
          <w:p w:rsidR="00293DC1" w:rsidRPr="00C2113E" w:rsidRDefault="00293DC1" w:rsidP="006400F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неисправно</w:t>
            </w:r>
          </w:p>
        </w:tc>
        <w:tc>
          <w:tcPr>
            <w:tcW w:w="812" w:type="dxa"/>
            <w:textDirection w:val="btLr"/>
            <w:vAlign w:val="center"/>
          </w:tcPr>
          <w:p w:rsidR="00293DC1" w:rsidRPr="00C2113E" w:rsidRDefault="00293DC1" w:rsidP="006400F6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113E">
              <w:rPr>
                <w:sz w:val="24"/>
                <w:szCs w:val="24"/>
              </w:rPr>
              <w:t>Имеется</w:t>
            </w:r>
            <w:r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851" w:type="dxa"/>
            <w:textDirection w:val="btLr"/>
            <w:vAlign w:val="center"/>
          </w:tcPr>
          <w:p w:rsidR="00293DC1" w:rsidRPr="00C2113E" w:rsidRDefault="00293DC1" w:rsidP="006400F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Проверено</w:t>
            </w:r>
          </w:p>
        </w:tc>
        <w:tc>
          <w:tcPr>
            <w:tcW w:w="1559" w:type="dxa"/>
            <w:textDirection w:val="btLr"/>
            <w:vAlign w:val="center"/>
          </w:tcPr>
          <w:p w:rsidR="00293DC1" w:rsidRPr="00C2113E" w:rsidRDefault="00293DC1" w:rsidP="00AE41A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не</w:t>
            </w:r>
            <w:r w:rsidR="00AE41A4">
              <w:rPr>
                <w:sz w:val="24"/>
                <w:szCs w:val="24"/>
              </w:rPr>
              <w:t xml:space="preserve"> приспособлено для забора воды  пожарной техникой в  зимнее время года</w:t>
            </w:r>
          </w:p>
        </w:tc>
        <w:tc>
          <w:tcPr>
            <w:tcW w:w="850" w:type="dxa"/>
            <w:textDirection w:val="btLr"/>
            <w:vAlign w:val="center"/>
          </w:tcPr>
          <w:p w:rsidR="00293DC1" w:rsidRPr="00C2113E" w:rsidRDefault="00293DC1" w:rsidP="006400F6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113E">
              <w:rPr>
                <w:sz w:val="24"/>
                <w:szCs w:val="24"/>
              </w:rPr>
              <w:t>Имеется</w:t>
            </w:r>
            <w:r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921" w:type="dxa"/>
            <w:textDirection w:val="btLr"/>
            <w:vAlign w:val="center"/>
          </w:tcPr>
          <w:p w:rsidR="00293DC1" w:rsidRPr="00C2113E" w:rsidRDefault="00293DC1" w:rsidP="006400F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Проверено</w:t>
            </w:r>
          </w:p>
        </w:tc>
        <w:tc>
          <w:tcPr>
            <w:tcW w:w="999" w:type="dxa"/>
            <w:textDirection w:val="btLr"/>
            <w:vAlign w:val="center"/>
          </w:tcPr>
          <w:p w:rsidR="00293DC1" w:rsidRPr="00C2113E" w:rsidRDefault="00293DC1" w:rsidP="006400F6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неисправно</w:t>
            </w:r>
          </w:p>
        </w:tc>
      </w:tr>
      <w:tr w:rsidR="00293DC1" w:rsidRPr="00C2113E" w:rsidTr="00AE41A4">
        <w:tc>
          <w:tcPr>
            <w:tcW w:w="2518" w:type="dxa"/>
          </w:tcPr>
          <w:p w:rsidR="000C45B7" w:rsidRDefault="000C45B7" w:rsidP="000C45B7">
            <w:pPr>
              <w:rPr>
                <w:sz w:val="24"/>
                <w:szCs w:val="24"/>
              </w:rPr>
            </w:pPr>
          </w:p>
          <w:p w:rsidR="000C45B7" w:rsidRPr="00C2113E" w:rsidRDefault="000C45B7" w:rsidP="000C45B7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C2113E" w:rsidRPr="00C2113E" w:rsidRDefault="00C2113E" w:rsidP="00C211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80323" w:rsidRPr="00580323" w:rsidRDefault="00580323" w:rsidP="000C45B7">
      <w:pPr>
        <w:jc w:val="both"/>
        <w:rPr>
          <w:sz w:val="24"/>
          <w:szCs w:val="24"/>
        </w:rPr>
      </w:pPr>
      <w:bookmarkStart w:id="0" w:name="_GoBack"/>
      <w:bookmarkEnd w:id="0"/>
    </w:p>
    <w:sectPr w:rsidR="00580323" w:rsidRPr="00580323" w:rsidSect="00AA7F4D">
      <w:headerReference w:type="default" r:id="rId7"/>
      <w:pgSz w:w="16838" w:h="11906" w:orient="landscape"/>
      <w:pgMar w:top="1134" w:right="1418" w:bottom="567" w:left="1134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57C" w:rsidRDefault="001B057C" w:rsidP="00893D93">
      <w:r>
        <w:separator/>
      </w:r>
    </w:p>
  </w:endnote>
  <w:endnote w:type="continuationSeparator" w:id="0">
    <w:p w:rsidR="001B057C" w:rsidRDefault="001B057C" w:rsidP="00893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57C" w:rsidRDefault="001B057C" w:rsidP="00893D93">
      <w:r>
        <w:separator/>
      </w:r>
    </w:p>
  </w:footnote>
  <w:footnote w:type="continuationSeparator" w:id="0">
    <w:p w:rsidR="001B057C" w:rsidRDefault="001B057C" w:rsidP="00893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5927705"/>
      <w:docPartObj>
        <w:docPartGallery w:val="Page Numbers (Top of Page)"/>
        <w:docPartUnique/>
      </w:docPartObj>
    </w:sdtPr>
    <w:sdtEndPr/>
    <w:sdtContent>
      <w:p w:rsidR="007413F2" w:rsidRDefault="007413F2">
        <w:pPr>
          <w:pStyle w:val="a9"/>
          <w:jc w:val="center"/>
        </w:pPr>
      </w:p>
      <w:p w:rsidR="00860CB2" w:rsidRDefault="0088471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67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0CB2" w:rsidRDefault="00860CB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686F"/>
    <w:rsid w:val="0002640B"/>
    <w:rsid w:val="000319E5"/>
    <w:rsid w:val="00034ED6"/>
    <w:rsid w:val="00076F16"/>
    <w:rsid w:val="00080050"/>
    <w:rsid w:val="000B0475"/>
    <w:rsid w:val="000B24EC"/>
    <w:rsid w:val="000C45B7"/>
    <w:rsid w:val="000C582D"/>
    <w:rsid w:val="000D32DE"/>
    <w:rsid w:val="000E0E11"/>
    <w:rsid w:val="0010029E"/>
    <w:rsid w:val="0011038C"/>
    <w:rsid w:val="00115866"/>
    <w:rsid w:val="00132674"/>
    <w:rsid w:val="00141AF1"/>
    <w:rsid w:val="0017318B"/>
    <w:rsid w:val="00180074"/>
    <w:rsid w:val="001B057C"/>
    <w:rsid w:val="001C11F1"/>
    <w:rsid w:val="001D3D4E"/>
    <w:rsid w:val="001E4873"/>
    <w:rsid w:val="001F68C3"/>
    <w:rsid w:val="00234A01"/>
    <w:rsid w:val="00235C9C"/>
    <w:rsid w:val="00250DE3"/>
    <w:rsid w:val="002702F9"/>
    <w:rsid w:val="00293DC1"/>
    <w:rsid w:val="002C6DCA"/>
    <w:rsid w:val="002F4E0F"/>
    <w:rsid w:val="003474A6"/>
    <w:rsid w:val="003A6B61"/>
    <w:rsid w:val="003C074D"/>
    <w:rsid w:val="003D708C"/>
    <w:rsid w:val="003E6F04"/>
    <w:rsid w:val="003F38B7"/>
    <w:rsid w:val="00444C4E"/>
    <w:rsid w:val="00455687"/>
    <w:rsid w:val="00474A79"/>
    <w:rsid w:val="00480D99"/>
    <w:rsid w:val="004913D3"/>
    <w:rsid w:val="00491F00"/>
    <w:rsid w:val="00496CC3"/>
    <w:rsid w:val="004B7271"/>
    <w:rsid w:val="004C183A"/>
    <w:rsid w:val="004F3F6A"/>
    <w:rsid w:val="005067DC"/>
    <w:rsid w:val="00537B87"/>
    <w:rsid w:val="00550CF5"/>
    <w:rsid w:val="0057589F"/>
    <w:rsid w:val="00580323"/>
    <w:rsid w:val="00586A32"/>
    <w:rsid w:val="00596BC3"/>
    <w:rsid w:val="005A4D43"/>
    <w:rsid w:val="005C7D17"/>
    <w:rsid w:val="005E3F1A"/>
    <w:rsid w:val="005E4EE7"/>
    <w:rsid w:val="005F42EC"/>
    <w:rsid w:val="00617F5C"/>
    <w:rsid w:val="00630219"/>
    <w:rsid w:val="00655988"/>
    <w:rsid w:val="006638ED"/>
    <w:rsid w:val="00684197"/>
    <w:rsid w:val="006B0FE4"/>
    <w:rsid w:val="006C2C38"/>
    <w:rsid w:val="006C4C0D"/>
    <w:rsid w:val="006F4E40"/>
    <w:rsid w:val="006F778A"/>
    <w:rsid w:val="007110F5"/>
    <w:rsid w:val="007413F2"/>
    <w:rsid w:val="007459AC"/>
    <w:rsid w:val="00755525"/>
    <w:rsid w:val="00795185"/>
    <w:rsid w:val="007D13E7"/>
    <w:rsid w:val="007D36F3"/>
    <w:rsid w:val="007E7599"/>
    <w:rsid w:val="00801119"/>
    <w:rsid w:val="008139DF"/>
    <w:rsid w:val="00823732"/>
    <w:rsid w:val="0082686F"/>
    <w:rsid w:val="008455F3"/>
    <w:rsid w:val="00860CB2"/>
    <w:rsid w:val="00865580"/>
    <w:rsid w:val="00870CFD"/>
    <w:rsid w:val="00884719"/>
    <w:rsid w:val="00884972"/>
    <w:rsid w:val="00893D93"/>
    <w:rsid w:val="008B167B"/>
    <w:rsid w:val="008B271B"/>
    <w:rsid w:val="008C1175"/>
    <w:rsid w:val="008E615A"/>
    <w:rsid w:val="008F46D9"/>
    <w:rsid w:val="008F4751"/>
    <w:rsid w:val="00912369"/>
    <w:rsid w:val="009259D3"/>
    <w:rsid w:val="00941E55"/>
    <w:rsid w:val="0096581E"/>
    <w:rsid w:val="00972ADA"/>
    <w:rsid w:val="00984127"/>
    <w:rsid w:val="00996250"/>
    <w:rsid w:val="009D1EA9"/>
    <w:rsid w:val="009D6344"/>
    <w:rsid w:val="009E2B3B"/>
    <w:rsid w:val="009F63DA"/>
    <w:rsid w:val="00A07783"/>
    <w:rsid w:val="00A17F8F"/>
    <w:rsid w:val="00A20C5E"/>
    <w:rsid w:val="00A30C3F"/>
    <w:rsid w:val="00A41086"/>
    <w:rsid w:val="00A60560"/>
    <w:rsid w:val="00AA7F4D"/>
    <w:rsid w:val="00AD007F"/>
    <w:rsid w:val="00AD128D"/>
    <w:rsid w:val="00AE41A4"/>
    <w:rsid w:val="00B0612D"/>
    <w:rsid w:val="00B0697B"/>
    <w:rsid w:val="00B10547"/>
    <w:rsid w:val="00B57089"/>
    <w:rsid w:val="00B5733F"/>
    <w:rsid w:val="00BC4228"/>
    <w:rsid w:val="00C126AF"/>
    <w:rsid w:val="00C2113E"/>
    <w:rsid w:val="00C23511"/>
    <w:rsid w:val="00C608F7"/>
    <w:rsid w:val="00C620F4"/>
    <w:rsid w:val="00C72FC2"/>
    <w:rsid w:val="00C86543"/>
    <w:rsid w:val="00C86A98"/>
    <w:rsid w:val="00CA3321"/>
    <w:rsid w:val="00CB45BA"/>
    <w:rsid w:val="00CD3317"/>
    <w:rsid w:val="00D20F37"/>
    <w:rsid w:val="00D4343B"/>
    <w:rsid w:val="00D95343"/>
    <w:rsid w:val="00DA1A6D"/>
    <w:rsid w:val="00DA385E"/>
    <w:rsid w:val="00DE590E"/>
    <w:rsid w:val="00E043FE"/>
    <w:rsid w:val="00E10B98"/>
    <w:rsid w:val="00E237EE"/>
    <w:rsid w:val="00E43AFD"/>
    <w:rsid w:val="00E467F4"/>
    <w:rsid w:val="00E53CCD"/>
    <w:rsid w:val="00E73633"/>
    <w:rsid w:val="00E84C56"/>
    <w:rsid w:val="00E97A86"/>
    <w:rsid w:val="00EC1DD2"/>
    <w:rsid w:val="00ED2258"/>
    <w:rsid w:val="00EE6A59"/>
    <w:rsid w:val="00EE7D3B"/>
    <w:rsid w:val="00EF43FF"/>
    <w:rsid w:val="00F07D3F"/>
    <w:rsid w:val="00F24403"/>
    <w:rsid w:val="00F24C20"/>
    <w:rsid w:val="00F74ACA"/>
    <w:rsid w:val="00F7768F"/>
    <w:rsid w:val="00F81FB5"/>
    <w:rsid w:val="00FA2E82"/>
    <w:rsid w:val="00FA4899"/>
    <w:rsid w:val="00FB3E2A"/>
    <w:rsid w:val="00FB5493"/>
    <w:rsid w:val="00FC3525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9DED"/>
  <w15:docId w15:val="{EB369BE7-2246-4A24-A9EF-CB3159AA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EFA"/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865580"/>
    <w:pPr>
      <w:keepNext/>
      <w:widowControl w:val="0"/>
      <w:jc w:val="center"/>
      <w:outlineLvl w:val="1"/>
    </w:pPr>
    <w:rPr>
      <w:rFonts w:eastAsia="Times New Roman" w:cs="Times New Roman"/>
      <w:snapToGrid w:val="0"/>
      <w:sz w:val="24"/>
      <w:szCs w:val="20"/>
      <w:u w:val="single"/>
    </w:rPr>
  </w:style>
  <w:style w:type="paragraph" w:styleId="3">
    <w:name w:val="heading 3"/>
    <w:basedOn w:val="a"/>
    <w:next w:val="a"/>
    <w:link w:val="30"/>
    <w:qFormat/>
    <w:rsid w:val="00865580"/>
    <w:pPr>
      <w:keepNext/>
      <w:jc w:val="center"/>
      <w:outlineLvl w:val="2"/>
    </w:pPr>
    <w:rPr>
      <w:rFonts w:eastAsia="Times New Roman" w:cs="Times New Roman"/>
      <w:b/>
      <w:sz w:val="18"/>
      <w:szCs w:val="20"/>
    </w:rPr>
  </w:style>
  <w:style w:type="paragraph" w:styleId="7">
    <w:name w:val="heading 7"/>
    <w:basedOn w:val="a"/>
    <w:next w:val="a"/>
    <w:link w:val="70"/>
    <w:qFormat/>
    <w:rsid w:val="00235C9C"/>
    <w:pPr>
      <w:spacing w:before="240" w:after="60"/>
      <w:outlineLvl w:val="6"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41EFA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4"/>
    <w:qFormat/>
    <w:rsid w:val="00C86A98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rsid w:val="00C86A98"/>
    <w:pPr>
      <w:spacing w:after="140" w:line="276" w:lineRule="auto"/>
    </w:pPr>
  </w:style>
  <w:style w:type="paragraph" w:styleId="a5">
    <w:name w:val="List"/>
    <w:basedOn w:val="a4"/>
    <w:rsid w:val="00C86A98"/>
    <w:rPr>
      <w:rFonts w:cs="Arial"/>
    </w:rPr>
  </w:style>
  <w:style w:type="paragraph" w:styleId="a6">
    <w:name w:val="caption"/>
    <w:basedOn w:val="a"/>
    <w:qFormat/>
    <w:rsid w:val="00C86A9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qFormat/>
    <w:rsid w:val="00C86A98"/>
    <w:pPr>
      <w:suppressLineNumbers/>
    </w:pPr>
    <w:rPr>
      <w:rFonts w:cs="Arial"/>
    </w:rPr>
  </w:style>
  <w:style w:type="paragraph" w:styleId="a7">
    <w:name w:val="Balloon Text"/>
    <w:basedOn w:val="a"/>
    <w:uiPriority w:val="99"/>
    <w:semiHidden/>
    <w:unhideWhenUsed/>
    <w:qFormat/>
    <w:rsid w:val="00F41EF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A1E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3D93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893D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3D9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865580"/>
    <w:rPr>
      <w:rFonts w:ascii="Times New Roman" w:eastAsia="Times New Roman" w:hAnsi="Times New Roman" w:cs="Times New Roman"/>
      <w:snapToGrid w:val="0"/>
      <w:sz w:val="24"/>
      <w:szCs w:val="20"/>
      <w:u w:val="single"/>
    </w:rPr>
  </w:style>
  <w:style w:type="character" w:customStyle="1" w:styleId="30">
    <w:name w:val="Заголовок 3 Знак"/>
    <w:basedOn w:val="a0"/>
    <w:link w:val="3"/>
    <w:rsid w:val="00865580"/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11">
    <w:name w:val="Обычный1"/>
    <w:rsid w:val="00865580"/>
    <w:pPr>
      <w:widowControl w:val="0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21">
    <w:name w:val="Обычный2"/>
    <w:rsid w:val="007D36F3"/>
    <w:pPr>
      <w:widowControl w:val="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70">
    <w:name w:val="Заголовок 7 Знак"/>
    <w:basedOn w:val="a0"/>
    <w:link w:val="7"/>
    <w:rsid w:val="00235C9C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rsid w:val="00235C9C"/>
    <w:rPr>
      <w:color w:val="0000FF"/>
      <w:u w:val="single"/>
    </w:rPr>
  </w:style>
  <w:style w:type="paragraph" w:styleId="ae">
    <w:name w:val="Title"/>
    <w:basedOn w:val="a"/>
    <w:link w:val="af"/>
    <w:qFormat/>
    <w:rsid w:val="00076F16"/>
    <w:pPr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f">
    <w:name w:val="Заголовок Знак"/>
    <w:basedOn w:val="a0"/>
    <w:link w:val="ae"/>
    <w:rsid w:val="00076F1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48A9A-294D-42CC-9A0E-45502642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132</cp:revision>
  <cp:lastPrinted>2019-11-14T06:17:00Z</cp:lastPrinted>
  <dcterms:created xsi:type="dcterms:W3CDTF">2019-11-14T06:11:00Z</dcterms:created>
  <dcterms:modified xsi:type="dcterms:W3CDTF">2023-03-30T12:08:00Z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